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214854</wp:posOffset>
                </wp:positionH>
                <wp:positionV relativeFrom="paragraph">
                  <wp:posOffset>1412053</wp:posOffset>
                </wp:positionV>
                <wp:extent cx="4867275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307A" w:rsidRPr="0032307A" w:rsidRDefault="0032307A" w:rsidP="0032307A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Toc2056730"/>
                            <w:r w:rsidRPr="0032307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    </w:t>
                            </w:r>
                          </w:p>
                          <w:p w:rsidR="0032307A" w:rsidRPr="0032307A" w:rsidRDefault="0032307A" w:rsidP="0032307A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2307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RALMO-EPDM innen Fassade</w:t>
                            </w:r>
                          </w:p>
                          <w:bookmarkEnd w:id="0"/>
                          <w:p w:rsidR="0032307A" w:rsidRPr="0032307A" w:rsidRDefault="0032307A" w:rsidP="0032307A">
                            <w:p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3230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innere Abdichtung der Fassade erfolgt mit RALMO-EPDM innen 0,75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230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mm. </w:t>
                            </w:r>
                            <w:r w:rsidRPr="0032307A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2307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RALMO-EPDM innen ist eine homogene Abdichtungsbahn für die elastische Abdichtung von Fassadenanschlüssen im Innenbereich.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2307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Die Streifenoberfläche besitzt eine textile Prägung zur maximalen Haftung.</w:t>
                            </w:r>
                          </w:p>
                          <w:p w:rsidR="0032307A" w:rsidRDefault="0032307A" w:rsidP="0032307A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32307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Bandbreite:                                                                          </w:t>
                            </w:r>
                          </w:p>
                          <w:p w:rsidR="0032307A" w:rsidRPr="0032307A" w:rsidRDefault="0032307A" w:rsidP="0032307A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2307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Breite:_</w:t>
                            </w:r>
                            <w:proofErr w:type="gramEnd"/>
                            <w:r w:rsidRPr="0032307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_______</w:t>
                            </w:r>
                          </w:p>
                          <w:p w:rsidR="0032307A" w:rsidRDefault="0032307A" w:rsidP="0032307A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32307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am Bauteil erfolgt durch: Selbstklebestreifen______ </w:t>
                            </w:r>
                          </w:p>
                          <w:p w:rsidR="0032307A" w:rsidRPr="0032307A" w:rsidRDefault="0032307A" w:rsidP="0032307A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32307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oder Butyl______ </w:t>
                            </w:r>
                          </w:p>
                          <w:p w:rsidR="0032307A" w:rsidRDefault="0032307A" w:rsidP="0032307A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32307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zur Wand erfolgt durch:                       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32307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RALMO-Folienkleber EPDM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32307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oder mit aufkaschierten Butylklebestreifen_____                               </w:t>
                            </w:r>
                          </w:p>
                          <w:p w:rsidR="0032307A" w:rsidRDefault="0032307A" w:rsidP="0032307A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32307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Bei Butyl ist grundsätzlich für die Verklebung Primer oder Haftkleber einzusetzen. </w:t>
                            </w:r>
                          </w:p>
                          <w:p w:rsidR="0032307A" w:rsidRPr="0032307A" w:rsidRDefault="0032307A" w:rsidP="0032307A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2307A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</w:t>
                            </w:r>
                            <w:r w:rsidRPr="003230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Zutreffendes bitte ankreuzen.                                                                                    Die Materialeigenschaften sind durch Prüfzeugnisse zu belegen.</w:t>
                            </w:r>
                          </w:p>
                          <w:p w:rsidR="0032307A" w:rsidRPr="0032307A" w:rsidRDefault="0032307A" w:rsidP="003230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230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Einheit   Einzelpreis    Gesamtpreis</w:t>
                            </w:r>
                          </w:p>
                          <w:p w:rsidR="0032307A" w:rsidRPr="0032307A" w:rsidRDefault="0032307A" w:rsidP="0032307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230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______    </w:t>
                            </w:r>
                            <w:proofErr w:type="spellStart"/>
                            <w:r w:rsidRPr="003230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3230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</w:t>
                            </w:r>
                            <w:bookmarkStart w:id="1" w:name="_GoBack"/>
                            <w:bookmarkEnd w:id="1"/>
                          </w:p>
                          <w:tbl>
                            <w:tblPr>
                              <w:tblW w:w="1566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</w:tblGrid>
                            <w:tr w:rsidR="0032307A" w:rsidRPr="0032307A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07A" w:rsidRPr="0032307A" w:rsidRDefault="0032307A" w:rsidP="0032307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80808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32307A" w:rsidRPr="0032307A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32307A" w:rsidRPr="0032307A" w:rsidRDefault="0032307A" w:rsidP="0032307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FF66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2307A" w:rsidRPr="0032307A" w:rsidRDefault="0032307A" w:rsidP="0032307A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32307A" w:rsidRPr="0032307A" w:rsidRDefault="0032307A" w:rsidP="0032307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32307A" w:rsidRPr="0032307A" w:rsidRDefault="0032307A" w:rsidP="0032307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9E4F47" w:rsidRPr="0032307A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9pt;margin-top:111.2pt;width:383.25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" filled="f" stroked="f" strokeweight=".5pt">
                <v:textbox inset="0,0">
                  <w:txbxContent>
                    <w:p w:rsidR="0032307A" w:rsidRPr="0032307A" w:rsidRDefault="0032307A" w:rsidP="0032307A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2" w:name="_Toc2056730"/>
                      <w:r w:rsidRPr="0032307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    </w:t>
                      </w:r>
                    </w:p>
                    <w:p w:rsidR="0032307A" w:rsidRPr="0032307A" w:rsidRDefault="0032307A" w:rsidP="0032307A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2307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RALMO-EPDM innen Fassade</w:t>
                      </w:r>
                    </w:p>
                    <w:bookmarkEnd w:id="2"/>
                    <w:p w:rsidR="0032307A" w:rsidRPr="0032307A" w:rsidRDefault="0032307A" w:rsidP="0032307A">
                      <w:p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</w:pPr>
                      <w:r w:rsidRPr="0032307A">
                        <w:rPr>
                          <w:rFonts w:ascii="Arial" w:hAnsi="Arial" w:cs="Arial"/>
                          <w:sz w:val="20"/>
                          <w:szCs w:val="20"/>
                        </w:rPr>
                        <w:t>Die innere Abdichtung der Fassade erfolgt mit RALMO-EPDM innen 0,75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3230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mm. </w:t>
                      </w:r>
                      <w:r w:rsidRPr="0032307A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  <w:r w:rsidRPr="0032307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RALMO-EPDM innen ist eine homogene Abdichtungsbahn für die elastische Abdichtung von Fassadenanschlüssen im Innenbereich.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32307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Die Streifenoberfläche besitzt eine textile Prägung zur maximalen Haftung.</w:t>
                      </w:r>
                    </w:p>
                    <w:p w:rsidR="0032307A" w:rsidRDefault="0032307A" w:rsidP="0032307A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32307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Bandbreite:                                                                          </w:t>
                      </w:r>
                    </w:p>
                    <w:p w:rsidR="0032307A" w:rsidRPr="0032307A" w:rsidRDefault="0032307A" w:rsidP="0032307A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proofErr w:type="gramStart"/>
                      <w:r w:rsidRPr="0032307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Breite:_</w:t>
                      </w:r>
                      <w:proofErr w:type="gramEnd"/>
                      <w:r w:rsidRPr="0032307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_______</w:t>
                      </w:r>
                    </w:p>
                    <w:p w:rsidR="0032307A" w:rsidRDefault="0032307A" w:rsidP="0032307A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32307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am Bauteil erfolgt durch: Selbstklebestreifen______ </w:t>
                      </w:r>
                    </w:p>
                    <w:p w:rsidR="0032307A" w:rsidRPr="0032307A" w:rsidRDefault="0032307A" w:rsidP="0032307A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32307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oder Butyl______ </w:t>
                      </w:r>
                    </w:p>
                    <w:p w:rsidR="0032307A" w:rsidRDefault="0032307A" w:rsidP="0032307A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32307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zur Wand erfolgt durch:                       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br/>
                      </w:r>
                      <w:r w:rsidRPr="0032307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RALMO-Folienkleber EPDM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br/>
                      </w:r>
                      <w:r w:rsidRPr="0032307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oder mit aufkaschierten Butylklebestreifen_____                               </w:t>
                      </w:r>
                    </w:p>
                    <w:p w:rsidR="0032307A" w:rsidRDefault="0032307A" w:rsidP="0032307A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32307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Bei Butyl ist grundsätzlich für die Verklebung Primer oder Haftkleber einzusetzen. </w:t>
                      </w:r>
                    </w:p>
                    <w:p w:rsidR="0032307A" w:rsidRPr="0032307A" w:rsidRDefault="0032307A" w:rsidP="0032307A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2307A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                                                                          </w:t>
                      </w:r>
                      <w:r w:rsidRPr="0032307A">
                        <w:rPr>
                          <w:rFonts w:ascii="Arial" w:hAnsi="Arial" w:cs="Arial"/>
                          <w:sz w:val="20"/>
                          <w:szCs w:val="20"/>
                        </w:rPr>
                        <w:t>Zutreffendes bitte ankreuzen.                                                                                    Die Materialeigenschaften sind durch Prüfzeugnisse zu belegen.</w:t>
                      </w:r>
                    </w:p>
                    <w:p w:rsidR="0032307A" w:rsidRPr="0032307A" w:rsidRDefault="0032307A" w:rsidP="003230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2307A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Einheit   Einzelpreis    Gesamtpreis</w:t>
                      </w:r>
                    </w:p>
                    <w:p w:rsidR="0032307A" w:rsidRPr="0032307A" w:rsidRDefault="0032307A" w:rsidP="0032307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230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______    </w:t>
                      </w:r>
                      <w:proofErr w:type="spellStart"/>
                      <w:r w:rsidRPr="0032307A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3230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</w:t>
                      </w:r>
                      <w:bookmarkStart w:id="3" w:name="_GoBack"/>
                      <w:bookmarkEnd w:id="3"/>
                    </w:p>
                    <w:tbl>
                      <w:tblPr>
                        <w:tblW w:w="1566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</w:tblGrid>
                      <w:tr w:rsidR="0032307A" w:rsidRPr="0032307A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07A" w:rsidRPr="0032307A" w:rsidRDefault="0032307A" w:rsidP="003230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80808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  <w:tr w:rsidR="0032307A" w:rsidRPr="0032307A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32307A" w:rsidRPr="0032307A" w:rsidRDefault="0032307A" w:rsidP="003230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66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32307A" w:rsidRPr="0032307A" w:rsidRDefault="0032307A" w:rsidP="0032307A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  <w:lang w:val="en-US"/>
                        </w:rPr>
                      </w:pPr>
                    </w:p>
                    <w:p w:rsidR="0032307A" w:rsidRPr="0032307A" w:rsidRDefault="0032307A" w:rsidP="0032307A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32307A" w:rsidRPr="0032307A" w:rsidRDefault="0032307A" w:rsidP="0032307A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9E4F47" w:rsidRPr="0032307A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724B7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42E2" w:rsidRDefault="00AC42E2" w:rsidP="00725934">
      <w:r>
        <w:separator/>
      </w:r>
    </w:p>
  </w:endnote>
  <w:endnote w:type="continuationSeparator" w:id="0">
    <w:p w:rsidR="00AC42E2" w:rsidRDefault="00AC42E2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42E2" w:rsidRDefault="00AC42E2" w:rsidP="00725934">
      <w:r>
        <w:separator/>
      </w:r>
    </w:p>
  </w:footnote>
  <w:footnote w:type="continuationSeparator" w:id="0">
    <w:p w:rsidR="00AC42E2" w:rsidRDefault="00AC42E2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371C7"/>
    <w:rsid w:val="000A4FBB"/>
    <w:rsid w:val="001459B6"/>
    <w:rsid w:val="00161891"/>
    <w:rsid w:val="00196025"/>
    <w:rsid w:val="00202072"/>
    <w:rsid w:val="00203265"/>
    <w:rsid w:val="0022348A"/>
    <w:rsid w:val="00296D64"/>
    <w:rsid w:val="002A74BD"/>
    <w:rsid w:val="002F07FB"/>
    <w:rsid w:val="0031593A"/>
    <w:rsid w:val="0032307A"/>
    <w:rsid w:val="003A4506"/>
    <w:rsid w:val="003F6B28"/>
    <w:rsid w:val="0046398D"/>
    <w:rsid w:val="004D64A5"/>
    <w:rsid w:val="004F13ED"/>
    <w:rsid w:val="005C7F3E"/>
    <w:rsid w:val="006009FD"/>
    <w:rsid w:val="006A18F0"/>
    <w:rsid w:val="00725934"/>
    <w:rsid w:val="007A58E4"/>
    <w:rsid w:val="00844523"/>
    <w:rsid w:val="008E311D"/>
    <w:rsid w:val="00937CA8"/>
    <w:rsid w:val="009E4F47"/>
    <w:rsid w:val="00AC42E2"/>
    <w:rsid w:val="00B61A15"/>
    <w:rsid w:val="00CD4E0E"/>
    <w:rsid w:val="00E97DEE"/>
    <w:rsid w:val="00EC3FD8"/>
    <w:rsid w:val="00F1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029362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  <w:style w:type="paragraph" w:customStyle="1" w:styleId="cssposoutline">
    <w:name w:val="cssposoutline"/>
    <w:basedOn w:val="Standard"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46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3</cp:revision>
  <cp:lastPrinted>2020-05-26T08:09:00Z</cp:lastPrinted>
  <dcterms:created xsi:type="dcterms:W3CDTF">2020-05-26T10:28:00Z</dcterms:created>
  <dcterms:modified xsi:type="dcterms:W3CDTF">2020-05-26T10:30:00Z</dcterms:modified>
</cp:coreProperties>
</file>